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358" w:rsidRPr="009A31FB" w:rsidRDefault="009464CB" w:rsidP="009464CB">
      <w:pPr>
        <w:jc w:val="center"/>
        <w:rPr>
          <w:rFonts w:ascii="Times New Roman" w:hAnsi="Times New Roman" w:cs="Times New Roman"/>
          <w:b/>
          <w:sz w:val="48"/>
        </w:rPr>
      </w:pPr>
      <w:r w:rsidRPr="009A31FB">
        <w:rPr>
          <w:rFonts w:ascii="Times New Roman" w:hAnsi="Times New Roman" w:cs="Times New Roman"/>
          <w:b/>
          <w:sz w:val="48"/>
        </w:rPr>
        <w:t>TOPLUM YARARINA PROGRAMI</w:t>
      </w:r>
    </w:p>
    <w:p w:rsidR="009464CB" w:rsidRPr="009A31FB" w:rsidRDefault="009464CB" w:rsidP="009464CB">
      <w:pPr>
        <w:jc w:val="center"/>
        <w:rPr>
          <w:rFonts w:ascii="Times New Roman" w:hAnsi="Times New Roman" w:cs="Times New Roman"/>
          <w:b/>
          <w:sz w:val="48"/>
        </w:rPr>
      </w:pPr>
      <w:r w:rsidRPr="009A31FB">
        <w:rPr>
          <w:rFonts w:ascii="Times New Roman" w:hAnsi="Times New Roman" w:cs="Times New Roman"/>
          <w:b/>
          <w:sz w:val="48"/>
        </w:rPr>
        <w:t>DİKKAT EDİLECEK HUSUSLAR</w:t>
      </w:r>
    </w:p>
    <w:p w:rsidR="009464CB" w:rsidRPr="009A31FB" w:rsidRDefault="009464CB">
      <w:pPr>
        <w:rPr>
          <w:rFonts w:ascii="Times New Roman" w:hAnsi="Times New Roman" w:cs="Times New Roman"/>
        </w:rPr>
      </w:pPr>
    </w:p>
    <w:p w:rsidR="009464CB" w:rsidRPr="009A31FB" w:rsidRDefault="009464CB" w:rsidP="009A31FB">
      <w:pPr>
        <w:pStyle w:val="AralkYok"/>
        <w:numPr>
          <w:ilvl w:val="0"/>
          <w:numId w:val="3"/>
        </w:numPr>
      </w:pPr>
      <w:r w:rsidRPr="009A31FB">
        <w:t xml:space="preserve">YAPILACAK GELİR SORGULAMASINDA İKAMET ETTİĞİ EVDE OTURANLARIN TOPLAM GELİRİ ASGARİ ÜCRETİN 1,5 KATI ÜZERİNDE OLANLAR </w:t>
      </w:r>
      <w:r w:rsidRPr="009A31FB">
        <w:rPr>
          <w:b/>
          <w:u w:val="single"/>
        </w:rPr>
        <w:t>ÇALIŞAMAZLAR</w:t>
      </w:r>
      <w:r w:rsidRPr="009A31FB">
        <w:t>.İDAREMİZCE YAPILACAK GELİR ARAŞTIRMASI SONUCUNDA İKAMET ETTİĞİ KONUTTA OLTURAN KİŞİLERİN TOPLAM GELİRİ ASGARİ ÜCRETİN 1,5 KATINI GEÇTİĞİ TESPİT EDİLENLERİN İŞİNE SON VERİLECEK VE ALDIKLARI ÜCRETLER YASAL FAİZİ İLE TAHSİL EDİLECEKTİR.</w:t>
      </w:r>
    </w:p>
    <w:p w:rsidR="009464CB" w:rsidRPr="009A31FB" w:rsidRDefault="009464CB" w:rsidP="009A31FB">
      <w:pPr>
        <w:pStyle w:val="AralkYok"/>
      </w:pPr>
    </w:p>
    <w:p w:rsidR="009464CB" w:rsidRPr="009A31FB" w:rsidRDefault="009464CB" w:rsidP="009A31FB">
      <w:pPr>
        <w:pStyle w:val="AralkYok"/>
        <w:numPr>
          <w:ilvl w:val="0"/>
          <w:numId w:val="3"/>
        </w:numPr>
      </w:pPr>
      <w:r w:rsidRPr="009A31FB">
        <w:t>İŞKURA BAŞVURU TARİHİNDE SİGORTALI BİR İŞTE ÇALIŞMAMIŞ OLMASI, SGK KAYITLARINDA YAPILACAK OLAN İNCELEME SONUCUNDA SGK KAYDI ÇIKANLARIN İŞİNE SON VERİLECEK VE ALDIKLARI ÜCRET YASAL FAİZİ İLE TAHSİL EDİLECEKTİR.</w:t>
      </w:r>
    </w:p>
    <w:p w:rsidR="009464CB" w:rsidRPr="009A31FB" w:rsidRDefault="009464CB" w:rsidP="009A31FB">
      <w:pPr>
        <w:pStyle w:val="AralkYok"/>
      </w:pPr>
    </w:p>
    <w:p w:rsidR="009464CB" w:rsidRPr="009A31FB" w:rsidRDefault="009464CB" w:rsidP="009A31FB">
      <w:pPr>
        <w:pStyle w:val="AralkYok"/>
        <w:numPr>
          <w:ilvl w:val="0"/>
          <w:numId w:val="3"/>
        </w:numPr>
      </w:pPr>
      <w:r w:rsidRPr="009A31FB">
        <w:t>AYNI İKAMETGAHTA OTURANLARDAN YALNIZ BİRİ ÇALIŞABİLİR.</w:t>
      </w:r>
    </w:p>
    <w:p w:rsidR="009464CB" w:rsidRPr="009A31FB" w:rsidRDefault="009464CB" w:rsidP="009A31FB">
      <w:pPr>
        <w:pStyle w:val="AralkYok"/>
      </w:pPr>
    </w:p>
    <w:p w:rsidR="009464CB" w:rsidRPr="009A31FB" w:rsidRDefault="009464CB" w:rsidP="009A31FB">
      <w:pPr>
        <w:pStyle w:val="AralkYok"/>
        <w:numPr>
          <w:ilvl w:val="0"/>
          <w:numId w:val="3"/>
        </w:numPr>
      </w:pPr>
      <w:r w:rsidRPr="009A31FB">
        <w:t>MAZERETİ NEDENİYLE ÇALIŞMAK İSTEMEYENLER, ÇALIŞMAYACAKLARINA DAİR DİLEKÇEYİ VALİLİĞİMİZE (İL YAZI İŞLERİ) VERECEKLERDİR.</w:t>
      </w:r>
    </w:p>
    <w:p w:rsidR="009464CB" w:rsidRPr="009A31FB" w:rsidRDefault="009464CB" w:rsidP="009A31FB">
      <w:pPr>
        <w:pStyle w:val="ListeParagraf"/>
        <w:jc w:val="center"/>
        <w:rPr>
          <w:rFonts w:ascii="Times New Roman" w:hAnsi="Times New Roman" w:cs="Times New Roman"/>
          <w:sz w:val="20"/>
        </w:rPr>
      </w:pPr>
    </w:p>
    <w:p w:rsidR="009464CB" w:rsidRPr="009A31FB" w:rsidRDefault="009464CB" w:rsidP="009A31FB">
      <w:pPr>
        <w:pStyle w:val="ListeParagraf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9A31FB">
        <w:rPr>
          <w:rFonts w:ascii="Times New Roman" w:hAnsi="Times New Roman" w:cs="Times New Roman"/>
          <w:b/>
          <w:sz w:val="28"/>
          <w:u w:val="single"/>
        </w:rPr>
        <w:t>TYP KAPSAMINDA ÇALIŞACAK TEMİZLİK GÖREVLİSİ İÇİN İSTENEN EVRAKLAR</w:t>
      </w:r>
    </w:p>
    <w:p w:rsidR="009464CB" w:rsidRPr="009A31FB" w:rsidRDefault="009464CB" w:rsidP="009464CB">
      <w:pPr>
        <w:pStyle w:val="ListeParagraf"/>
        <w:rPr>
          <w:rFonts w:ascii="Times New Roman" w:hAnsi="Times New Roman" w:cs="Times New Roman"/>
        </w:rPr>
      </w:pPr>
    </w:p>
    <w:p w:rsidR="009A31FB" w:rsidRDefault="009464CB" w:rsidP="009A31FB">
      <w:pPr>
        <w:pStyle w:val="ListeParagraf"/>
        <w:numPr>
          <w:ilvl w:val="0"/>
          <w:numId w:val="5"/>
        </w:numPr>
      </w:pPr>
      <w:r w:rsidRPr="009A31FB">
        <w:t>NUFUS CÜZDANI FOTOKOPİSİ</w:t>
      </w:r>
    </w:p>
    <w:p w:rsidR="009A31FB" w:rsidRPr="009A31FB" w:rsidRDefault="009A31FB" w:rsidP="009A31FB">
      <w:pPr>
        <w:pStyle w:val="ListeParagraf"/>
      </w:pPr>
    </w:p>
    <w:p w:rsidR="009A31FB" w:rsidRDefault="009464CB" w:rsidP="009A31FB">
      <w:pPr>
        <w:pStyle w:val="ListeParagraf"/>
        <w:numPr>
          <w:ilvl w:val="0"/>
          <w:numId w:val="5"/>
        </w:numPr>
      </w:pPr>
      <w:r w:rsidRPr="009A31FB">
        <w:t xml:space="preserve">VUKUATLI NUFUS KAYIT ÖRNEĞİ </w:t>
      </w:r>
      <w:proofErr w:type="gramStart"/>
      <w:r w:rsidRPr="009A31FB">
        <w:t>( E</w:t>
      </w:r>
      <w:proofErr w:type="gramEnd"/>
      <w:r w:rsidRPr="009A31FB">
        <w:t>-DEVLET ÜZERİNDEN ALINACAK)</w:t>
      </w:r>
    </w:p>
    <w:p w:rsidR="009A31FB" w:rsidRPr="009A31FB" w:rsidRDefault="009A31FB" w:rsidP="009A31FB">
      <w:pPr>
        <w:pStyle w:val="ListeParagraf"/>
      </w:pPr>
    </w:p>
    <w:p w:rsidR="009464CB" w:rsidRDefault="009464CB" w:rsidP="009A31FB">
      <w:pPr>
        <w:pStyle w:val="ListeParagraf"/>
        <w:numPr>
          <w:ilvl w:val="0"/>
          <w:numId w:val="5"/>
        </w:numPr>
      </w:pPr>
      <w:r w:rsidRPr="009A31FB">
        <w:t>İKAMETGAH BELGESİ</w:t>
      </w:r>
      <w:proofErr w:type="gramStart"/>
      <w:r w:rsidRPr="009A31FB">
        <w:t xml:space="preserve">   (</w:t>
      </w:r>
      <w:proofErr w:type="gramEnd"/>
      <w:r w:rsidRPr="009A31FB">
        <w:t>E-DEVLET ÜZERİNDEN ALINACAK</w:t>
      </w:r>
      <w:r w:rsidR="009A31FB">
        <w:t>)</w:t>
      </w:r>
    </w:p>
    <w:p w:rsidR="009A31FB" w:rsidRPr="009A31FB" w:rsidRDefault="009A31FB" w:rsidP="009A31FB">
      <w:pPr>
        <w:pStyle w:val="ListeParagraf"/>
      </w:pPr>
    </w:p>
    <w:p w:rsidR="009A31FB" w:rsidRDefault="009464CB" w:rsidP="009A31FB">
      <w:pPr>
        <w:pStyle w:val="ListeParagraf"/>
        <w:numPr>
          <w:ilvl w:val="0"/>
          <w:numId w:val="5"/>
        </w:numPr>
      </w:pPr>
      <w:r w:rsidRPr="009A31FB">
        <w:t>İKAMETGAH BELGESİNDE İSMİ GEÇENLERİN SİGORTALILIK TESCİL VE HİZMET KAYDI</w:t>
      </w:r>
      <w:r w:rsidR="009A31FB">
        <w:t xml:space="preserve"> </w:t>
      </w:r>
      <w:proofErr w:type="gramStart"/>
      <w:r w:rsidR="009A31FB">
        <w:t>( E</w:t>
      </w:r>
      <w:proofErr w:type="gramEnd"/>
      <w:r w:rsidR="009A31FB">
        <w:t>-DEVLETTEN ALINACAK)</w:t>
      </w:r>
    </w:p>
    <w:p w:rsidR="009A31FB" w:rsidRPr="009A31FB" w:rsidRDefault="009A31FB" w:rsidP="009A31FB"/>
    <w:p w:rsidR="009464CB" w:rsidRDefault="009464CB" w:rsidP="009A31FB">
      <w:pPr>
        <w:pStyle w:val="ListeParagraf"/>
        <w:numPr>
          <w:ilvl w:val="0"/>
          <w:numId w:val="5"/>
        </w:numPr>
      </w:pPr>
      <w:r w:rsidRPr="009A31FB">
        <w:t>İKAMET EDİLEN KONUTTA SİGORTALI ÇALIŞAN VAR İSE</w:t>
      </w:r>
      <w:r w:rsidR="008E0382">
        <w:t xml:space="preserve"> SON AYA AİT</w:t>
      </w:r>
      <w:r w:rsidRPr="009A31FB">
        <w:t xml:space="preserve"> ÜCRET BORDROSU</w:t>
      </w:r>
      <w:r w:rsidR="008E0382">
        <w:t xml:space="preserve"> (E</w:t>
      </w:r>
      <w:r w:rsidR="00A2692F">
        <w:t>YLÜL</w:t>
      </w:r>
      <w:bookmarkStart w:id="0" w:name="_GoBack"/>
      <w:bookmarkEnd w:id="0"/>
      <w:r w:rsidR="008E0382">
        <w:t xml:space="preserve"> 2023)</w:t>
      </w:r>
    </w:p>
    <w:p w:rsidR="009A31FB" w:rsidRPr="009A31FB" w:rsidRDefault="009A31FB" w:rsidP="009A31FB"/>
    <w:p w:rsidR="009464CB" w:rsidRDefault="009464CB" w:rsidP="009A31FB">
      <w:pPr>
        <w:pStyle w:val="ListeParagraf"/>
        <w:numPr>
          <w:ilvl w:val="0"/>
          <w:numId w:val="5"/>
        </w:numPr>
      </w:pPr>
      <w:r w:rsidRPr="009A31FB">
        <w:t xml:space="preserve">ADLİ SİCİL KAYDI </w:t>
      </w:r>
      <w:proofErr w:type="gramStart"/>
      <w:r w:rsidRPr="009A31FB">
        <w:t>( E</w:t>
      </w:r>
      <w:proofErr w:type="gramEnd"/>
      <w:r w:rsidRPr="009A31FB">
        <w:t>-DEVLET ÜZERİNDEN ALINACAK)</w:t>
      </w:r>
    </w:p>
    <w:p w:rsidR="009A31FB" w:rsidRPr="009A31FB" w:rsidRDefault="009A31FB" w:rsidP="009A31FB"/>
    <w:p w:rsidR="009464CB" w:rsidRDefault="009464CB" w:rsidP="009A31FB">
      <w:pPr>
        <w:pStyle w:val="ListeParagraf"/>
        <w:numPr>
          <w:ilvl w:val="0"/>
          <w:numId w:val="5"/>
        </w:numPr>
      </w:pPr>
      <w:r w:rsidRPr="009A31FB">
        <w:t>AİLE DURUM BİLDİRGESİ</w:t>
      </w:r>
    </w:p>
    <w:p w:rsidR="009A31FB" w:rsidRPr="009A31FB" w:rsidRDefault="009A31FB" w:rsidP="009A31FB"/>
    <w:p w:rsidR="009A31FB" w:rsidRDefault="009464CB" w:rsidP="009A31FB">
      <w:pPr>
        <w:pStyle w:val="ListeParagraf"/>
        <w:numPr>
          <w:ilvl w:val="0"/>
          <w:numId w:val="5"/>
        </w:numPr>
      </w:pPr>
      <w:r w:rsidRPr="009A31FB">
        <w:t>HALKBANK KAPADOKYA ŞUBESİNDEN HESAP AÇILACAKTIR</w:t>
      </w:r>
    </w:p>
    <w:p w:rsidR="009A31FB" w:rsidRPr="009A31FB" w:rsidRDefault="009464CB" w:rsidP="009A31FB">
      <w:pPr>
        <w:ind w:firstLine="708"/>
      </w:pPr>
      <w:r w:rsidRPr="009A31FB">
        <w:t xml:space="preserve"> (</w:t>
      </w:r>
      <w:r w:rsidR="009A31FB">
        <w:rPr>
          <w:color w:val="202124"/>
          <w:shd w:val="clear" w:color="auto" w:fill="FFFFFF"/>
        </w:rPr>
        <w:t xml:space="preserve">HALKBANK KAPADOKYA ŞUBESİ ADRES: </w:t>
      </w:r>
      <w:proofErr w:type="spellStart"/>
      <w:r w:rsidR="009A31FB">
        <w:rPr>
          <w:color w:val="202124"/>
          <w:shd w:val="clear" w:color="auto" w:fill="FFFFFF"/>
        </w:rPr>
        <w:t>K</w:t>
      </w:r>
      <w:r w:rsidRPr="009A31FB">
        <w:rPr>
          <w:color w:val="202124"/>
          <w:shd w:val="clear" w:color="auto" w:fill="FFFFFF"/>
        </w:rPr>
        <w:t>apucubaşı</w:t>
      </w:r>
      <w:proofErr w:type="spellEnd"/>
      <w:r w:rsidRPr="009A31FB">
        <w:rPr>
          <w:color w:val="202124"/>
          <w:shd w:val="clear" w:color="auto" w:fill="FFFFFF"/>
        </w:rPr>
        <w:t xml:space="preserve">, Millet </w:t>
      </w:r>
      <w:proofErr w:type="spellStart"/>
      <w:r w:rsidRPr="009A31FB">
        <w:rPr>
          <w:color w:val="202124"/>
          <w:shd w:val="clear" w:color="auto" w:fill="FFFFFF"/>
        </w:rPr>
        <w:t>Cd</w:t>
      </w:r>
      <w:proofErr w:type="spellEnd"/>
      <w:r w:rsidRPr="009A31FB">
        <w:rPr>
          <w:color w:val="202124"/>
          <w:shd w:val="clear" w:color="auto" w:fill="FFFFFF"/>
        </w:rPr>
        <w:t>. No: 71/F, Merkez/Nevşehir</w:t>
      </w:r>
      <w:r w:rsidR="009A31FB" w:rsidRPr="009A31FB">
        <w:rPr>
          <w:color w:val="202124"/>
          <w:shd w:val="clear" w:color="auto" w:fill="FFFFFF"/>
        </w:rPr>
        <w:t>)</w:t>
      </w:r>
    </w:p>
    <w:p w:rsidR="009A31FB" w:rsidRPr="009A31FB" w:rsidRDefault="009A31FB" w:rsidP="009A31FB">
      <w:pPr>
        <w:rPr>
          <w:rFonts w:ascii="Times New Roman" w:hAnsi="Times New Roman" w:cs="Times New Roman"/>
        </w:rPr>
      </w:pPr>
    </w:p>
    <w:sectPr w:rsidR="009A31FB" w:rsidRPr="009A3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01D91"/>
    <w:multiLevelType w:val="hybridMultilevel"/>
    <w:tmpl w:val="C6206B0C"/>
    <w:lvl w:ilvl="0" w:tplc="FF2CF9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F1D80"/>
    <w:multiLevelType w:val="hybridMultilevel"/>
    <w:tmpl w:val="DBE8E0F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66ADC"/>
    <w:multiLevelType w:val="hybridMultilevel"/>
    <w:tmpl w:val="8B722BA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0239CA"/>
    <w:multiLevelType w:val="hybridMultilevel"/>
    <w:tmpl w:val="68BA2E6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C77826"/>
    <w:multiLevelType w:val="hybridMultilevel"/>
    <w:tmpl w:val="14567D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4CB"/>
    <w:rsid w:val="008E0382"/>
    <w:rsid w:val="009464CB"/>
    <w:rsid w:val="009A31FB"/>
    <w:rsid w:val="00A2692F"/>
    <w:rsid w:val="00A30D03"/>
    <w:rsid w:val="00F5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2C6D7"/>
  <w15:chartTrackingRefBased/>
  <w15:docId w15:val="{805CD751-B8B7-4E04-9F7F-1B580D49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464CB"/>
    <w:pPr>
      <w:ind w:left="720"/>
      <w:contextualSpacing/>
    </w:pPr>
  </w:style>
  <w:style w:type="paragraph" w:styleId="AralkYok">
    <w:name w:val="No Spacing"/>
    <w:uiPriority w:val="1"/>
    <w:qFormat/>
    <w:rsid w:val="009A31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ICISLERI BAKANLIGI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Ayhan TAMER</dc:creator>
  <cp:keywords/>
  <dc:description/>
  <cp:lastModifiedBy>Ayhan TAMER</cp:lastModifiedBy>
  <cp:revision>4</cp:revision>
  <cp:lastPrinted>2023-10-25T05:41:00Z</cp:lastPrinted>
  <dcterms:created xsi:type="dcterms:W3CDTF">2023-10-19T10:16:00Z</dcterms:created>
  <dcterms:modified xsi:type="dcterms:W3CDTF">2023-10-25T10:43:00Z</dcterms:modified>
</cp:coreProperties>
</file>